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1E93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72B9B2EF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59126A3E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282AA43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59CA88B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49EC5735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0ADA6DF7" w14:textId="77777777" w:rsidR="007C05E2" w:rsidRDefault="00BA2987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cs"/>
        </w:rPr>
        <w:t>Světový den bezpečnosti potravin</w:t>
      </w:r>
    </w:p>
    <w:p w14:paraId="78B94ACF" w14:textId="77777777" w:rsidR="007C05E2" w:rsidRDefault="00BA2987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cs"/>
        </w:rPr>
        <w:t>Texty pro sociální sítě</w:t>
      </w:r>
    </w:p>
    <w:p w14:paraId="7777DC3C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4C48DF82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22B365DB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57573E0D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48F45B1A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6157E13D" w14:textId="77777777" w:rsidR="00835447" w:rsidRDefault="00835447" w:rsidP="001D4057">
      <w:pPr>
        <w:jc w:val="center"/>
        <w:rPr>
          <w:noProof/>
        </w:rPr>
      </w:pPr>
    </w:p>
    <w:p w14:paraId="0368D77A" w14:textId="77777777" w:rsidR="007C05E2" w:rsidRDefault="007C05E2" w:rsidP="007C05E2">
      <w:pPr>
        <w:spacing w:line="259" w:lineRule="auto"/>
        <w:ind w:left="360"/>
        <w:rPr>
          <w:b/>
          <w:bCs/>
        </w:rPr>
      </w:pPr>
    </w:p>
    <w:p w14:paraId="681F0F87" w14:textId="77777777" w:rsidR="005473FA" w:rsidRDefault="00BA2987" w:rsidP="005473FA">
      <w:pPr>
        <w:pStyle w:val="Heading1"/>
      </w:pPr>
      <w:r>
        <w:rPr>
          <w:lang w:val="cs"/>
        </w:rPr>
        <w:t>#1 Popisek</w:t>
      </w:r>
    </w:p>
    <w:p w14:paraId="0AA38E54" w14:textId="77777777" w:rsidR="005473FA" w:rsidRPr="005473FA" w:rsidRDefault="00BA2987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cs"/>
        </w:rPr>
        <w:t>X/BlueSky</w:t>
      </w:r>
    </w:p>
    <w:p w14:paraId="3F97EFA7" w14:textId="26BA675D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rFonts w:cs="Segoe UI Emoji"/>
          <w:lang w:val="cs"/>
        </w:rPr>
        <w:t>Nebezpečné potraviny jsou celosvětový problém. Společně ale můžeme</w:t>
      </w:r>
      <w:r w:rsidR="00B34207">
        <w:rPr>
          <w:rFonts w:cs="Segoe UI Emoji"/>
          <w:lang w:val="cs"/>
        </w:rPr>
        <w:t xml:space="preserve"> přispět k jeho řešení</w:t>
      </w:r>
      <w:r>
        <w:rPr>
          <w:rFonts w:cs="Segoe UI Emoji"/>
          <w:lang w:val="cs"/>
        </w:rPr>
        <w:t xml:space="preserve">! </w:t>
      </w:r>
      <w:r>
        <w:rPr>
          <w:rFonts w:ascii="Segoe UI Emoji" w:hAnsi="Segoe UI Emoji" w:cs="Segoe UI Emoji"/>
          <w:lang w:val="cs"/>
        </w:rPr>
        <w:t>🌍</w:t>
      </w:r>
      <w:r>
        <w:rPr>
          <w:rFonts w:ascii="Segoe UI Emoji" w:hAnsi="Segoe UI Emoji" w:cs="Segoe UI Emoji"/>
          <w:lang w:val="cs"/>
        </w:rPr>
        <w:t>✅</w:t>
      </w:r>
    </w:p>
    <w:p w14:paraId="42D1A9EB" w14:textId="68D9EB9B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>Během #WorldFoodSafetyDay zjistíte, jak jednoduch</w:t>
      </w:r>
      <w:r w:rsidR="006D22C3">
        <w:rPr>
          <w:lang w:val="cs"/>
        </w:rPr>
        <w:t>á</w:t>
      </w:r>
      <w:r>
        <w:rPr>
          <w:lang w:val="cs"/>
        </w:rPr>
        <w:t xml:space="preserve"> </w:t>
      </w:r>
      <w:r w:rsidR="006D22C3">
        <w:rPr>
          <w:lang w:val="cs"/>
        </w:rPr>
        <w:t>opatření</w:t>
      </w:r>
      <w:r>
        <w:rPr>
          <w:lang w:val="cs"/>
        </w:rPr>
        <w:t xml:space="preserve"> a vědecky podložená rozhodnutí zajišťují, aby byly potraviny bezpečné všude.</w:t>
      </w:r>
    </w:p>
    <w:p w14:paraId="00706475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rFonts w:ascii="Segoe UI Emoji" w:hAnsi="Segoe UI Emoji" w:cs="Segoe UI Emoji"/>
          <w:lang w:val="cs"/>
        </w:rPr>
        <w:t>🔗</w:t>
      </w:r>
      <w:r>
        <w:rPr>
          <w:rFonts w:cs="Segoe UI Emoji"/>
          <w:lang w:val="cs"/>
        </w:rPr>
        <w:t xml:space="preserve"> efsa.europa.eu/cs/safe2eat </w:t>
      </w:r>
    </w:p>
    <w:p w14:paraId="72CA85F0" w14:textId="77777777" w:rsidR="005473FA" w:rsidRPr="005473FA" w:rsidRDefault="00BA2987" w:rsidP="005473FA">
      <w:pPr>
        <w:spacing w:line="259" w:lineRule="auto"/>
        <w:ind w:left="360"/>
      </w:pPr>
      <w:r>
        <w:rPr>
          <w:lang w:val="cs"/>
        </w:rPr>
        <w:t>#SafeFoodEverywhere #Safe2EatEU #WFSD2026 #WorldFoodSafetyDay</w:t>
      </w:r>
    </w:p>
    <w:p w14:paraId="5E81332F" w14:textId="77777777" w:rsidR="005473FA" w:rsidRPr="005473FA" w:rsidRDefault="005473FA" w:rsidP="005473FA">
      <w:pPr>
        <w:spacing w:line="259" w:lineRule="auto"/>
        <w:ind w:left="360"/>
      </w:pPr>
    </w:p>
    <w:p w14:paraId="1D958624" w14:textId="77777777" w:rsidR="005473FA" w:rsidRPr="005473FA" w:rsidRDefault="00BA2987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cs"/>
        </w:rPr>
        <w:t>Instagram/Facebook</w:t>
      </w:r>
    </w:p>
    <w:p w14:paraId="0C47D46B" w14:textId="77777777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rFonts w:cs="Segoe UI Emoji"/>
          <w:lang w:val="cs"/>
        </w:rPr>
        <w:t xml:space="preserve">Nebezpečné potraviny ohrožují miliony lidí, ale většině nemocí způsobených potravinami lze předcházet. </w:t>
      </w:r>
      <w:r>
        <w:rPr>
          <w:rFonts w:ascii="Segoe UI Emoji" w:hAnsi="Segoe UI Emoji" w:cs="Segoe UI Emoji"/>
          <w:lang w:val="cs"/>
        </w:rPr>
        <w:t>🚫🥗</w:t>
      </w:r>
    </w:p>
    <w:p w14:paraId="3AACCF55" w14:textId="1A732439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 xml:space="preserve">Na Světový den bezpečnosti potravin přejděme od </w:t>
      </w:r>
      <w:r w:rsidR="00B34207">
        <w:rPr>
          <w:lang w:val="cs"/>
        </w:rPr>
        <w:t>rizik</w:t>
      </w:r>
      <w:r>
        <w:rPr>
          <w:lang w:val="cs"/>
        </w:rPr>
        <w:t xml:space="preserve"> k řešením“ a zaměřme se na bezpečné zacházení</w:t>
      </w:r>
      <w:r w:rsidR="00000781">
        <w:rPr>
          <w:lang w:val="cs"/>
        </w:rPr>
        <w:t xml:space="preserve"> s potravinami</w:t>
      </w:r>
      <w:r>
        <w:rPr>
          <w:lang w:val="cs"/>
        </w:rPr>
        <w:t>, chytré nákupy a důvěryhodnou vědu.</w:t>
      </w:r>
    </w:p>
    <w:p w14:paraId="129ACE24" w14:textId="77777777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>Malé kroky vedou k velkým změnám!</w:t>
      </w:r>
    </w:p>
    <w:p w14:paraId="57E301E2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rFonts w:ascii="Segoe UI Emoji" w:hAnsi="Segoe UI Emoji" w:cs="Segoe UI Emoji"/>
          <w:lang w:val="cs"/>
        </w:rPr>
        <w:t>🔗</w:t>
      </w:r>
      <w:r>
        <w:rPr>
          <w:rFonts w:cs="Segoe UI Emoji"/>
          <w:lang w:val="cs"/>
        </w:rPr>
        <w:t xml:space="preserve"> efsa.europa.eu/cs/safe2eat</w:t>
      </w:r>
    </w:p>
    <w:p w14:paraId="3ACC2DE4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>#SafeFoodEverywhere #Safe2EatEU #WFSD2026 #WorldFoodSafetyDay</w:t>
      </w:r>
    </w:p>
    <w:p w14:paraId="46096828" w14:textId="77777777" w:rsidR="005473FA" w:rsidRPr="00BA2987" w:rsidRDefault="005473FA" w:rsidP="005473FA">
      <w:pPr>
        <w:spacing w:line="259" w:lineRule="auto"/>
        <w:ind w:left="360"/>
        <w:rPr>
          <w:lang w:val="cs"/>
        </w:rPr>
      </w:pPr>
    </w:p>
    <w:p w14:paraId="71EDA8AF" w14:textId="77777777" w:rsidR="005473FA" w:rsidRPr="00BA2987" w:rsidRDefault="00BA2987" w:rsidP="005473FA">
      <w:pPr>
        <w:spacing w:line="259" w:lineRule="auto"/>
        <w:ind w:left="360"/>
        <w:rPr>
          <w:b/>
          <w:bCs/>
          <w:lang w:val="cs"/>
        </w:rPr>
      </w:pPr>
      <w:r>
        <w:rPr>
          <w:b/>
          <w:bCs/>
          <w:lang w:val="cs"/>
        </w:rPr>
        <w:t>LinkedIn</w:t>
      </w:r>
    </w:p>
    <w:p w14:paraId="456D3FD4" w14:textId="0DC23E99" w:rsidR="005473FA" w:rsidRPr="009D4C32" w:rsidRDefault="00BA2987" w:rsidP="009D4C32">
      <w:pPr>
        <w:spacing w:line="259" w:lineRule="auto"/>
        <w:ind w:left="360"/>
        <w:rPr>
          <w:rFonts w:cs="Segoe UI Emoji"/>
          <w:lang w:val="cs-CZ"/>
        </w:rPr>
      </w:pPr>
      <w:r>
        <w:rPr>
          <w:rFonts w:cs="Segoe UI Emoji"/>
          <w:lang w:val="cs"/>
        </w:rPr>
        <w:t>Dnes, na Světový den bezpečnosti potravin, se zaměřujeme na to, jak</w:t>
      </w:r>
      <w:r w:rsidR="00B34207">
        <w:rPr>
          <w:rFonts w:cs="Segoe UI Emoji"/>
          <w:lang w:val="cs"/>
        </w:rPr>
        <w:t xml:space="preserve"> </w:t>
      </w:r>
      <w:r w:rsidR="00B34207" w:rsidRPr="00B34207">
        <w:rPr>
          <w:rFonts w:cs="Segoe UI Emoji"/>
          <w:lang w:val="cs-CZ"/>
        </w:rPr>
        <w:t>vědecké poznatky a spolehlivá data pomáhají odhalovat rizika a nacházet účinná řešení</w:t>
      </w:r>
      <w:r>
        <w:rPr>
          <w:rFonts w:cs="Segoe UI Emoji"/>
          <w:lang w:val="cs"/>
        </w:rPr>
        <w:t xml:space="preserve">. </w:t>
      </w:r>
      <w:r>
        <w:rPr>
          <w:rFonts w:ascii="Segoe UI Emoji" w:hAnsi="Segoe UI Emoji" w:cs="Segoe UI Emoji"/>
          <w:lang w:val="cs"/>
        </w:rPr>
        <w:t>📊🔬</w:t>
      </w:r>
    </w:p>
    <w:p w14:paraId="0B368468" w14:textId="3DE8E4FE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 xml:space="preserve">Na bezpečnosti potravin se podílíme všichni – od </w:t>
      </w:r>
      <w:r w:rsidR="00750943">
        <w:rPr>
          <w:lang w:val="cs"/>
        </w:rPr>
        <w:t xml:space="preserve">jejich </w:t>
      </w:r>
      <w:r>
        <w:rPr>
          <w:lang w:val="cs"/>
        </w:rPr>
        <w:t xml:space="preserve">srozumitelného označení </w:t>
      </w:r>
      <w:r w:rsidR="00750943">
        <w:rPr>
          <w:lang w:val="cs"/>
        </w:rPr>
        <w:t>přes</w:t>
      </w:r>
      <w:r>
        <w:rPr>
          <w:lang w:val="cs"/>
        </w:rPr>
        <w:t xml:space="preserve"> bezpečné zacházení </w:t>
      </w:r>
      <w:r w:rsidR="00DF5C9E">
        <w:rPr>
          <w:lang w:val="cs"/>
        </w:rPr>
        <w:t>s </w:t>
      </w:r>
      <w:r w:rsidR="00750943">
        <w:rPr>
          <w:lang w:val="cs"/>
        </w:rPr>
        <w:t>potravinami</w:t>
      </w:r>
      <w:r w:rsidR="00DF5C9E">
        <w:rPr>
          <w:lang w:val="cs"/>
        </w:rPr>
        <w:t xml:space="preserve"> </w:t>
      </w:r>
      <w:r>
        <w:rPr>
          <w:lang w:val="cs"/>
        </w:rPr>
        <w:t>v domácnosti a</w:t>
      </w:r>
      <w:r w:rsidR="00750943">
        <w:rPr>
          <w:lang w:val="cs"/>
        </w:rPr>
        <w:t>ž po</w:t>
      </w:r>
      <w:r>
        <w:rPr>
          <w:lang w:val="cs"/>
        </w:rPr>
        <w:t xml:space="preserve"> přísné předpisy.</w:t>
      </w:r>
    </w:p>
    <w:p w14:paraId="45823BD5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rFonts w:ascii="Segoe UI Emoji" w:hAnsi="Segoe UI Emoji" w:cs="Segoe UI Emoji"/>
          <w:lang w:val="cs"/>
        </w:rPr>
        <w:t>🔗</w:t>
      </w:r>
      <w:r>
        <w:rPr>
          <w:rFonts w:cs="Segoe UI Emoji"/>
          <w:lang w:val="cs"/>
        </w:rPr>
        <w:t xml:space="preserve"> efsa.europa.eu/cs/safe2eat</w:t>
      </w:r>
    </w:p>
    <w:p w14:paraId="303E411B" w14:textId="77777777" w:rsidR="005473FA" w:rsidRDefault="00BA2987" w:rsidP="005473FA">
      <w:pPr>
        <w:spacing w:line="259" w:lineRule="auto"/>
        <w:ind w:left="360"/>
      </w:pPr>
      <w:r>
        <w:rPr>
          <w:lang w:val="cs"/>
        </w:rPr>
        <w:t>#SafeFoodEverywhere #Safe2EatEU #WFSD2026 #WorldFoodSafetyDay</w:t>
      </w:r>
    </w:p>
    <w:p w14:paraId="5F5483C5" w14:textId="77777777" w:rsidR="005473FA" w:rsidRDefault="005473FA" w:rsidP="005473FA">
      <w:pPr>
        <w:spacing w:line="259" w:lineRule="auto"/>
        <w:ind w:left="360"/>
      </w:pPr>
    </w:p>
    <w:p w14:paraId="48500A09" w14:textId="77777777" w:rsidR="005473FA" w:rsidRDefault="005473FA" w:rsidP="005473FA">
      <w:pPr>
        <w:spacing w:line="259" w:lineRule="auto"/>
        <w:ind w:left="360"/>
      </w:pPr>
    </w:p>
    <w:p w14:paraId="419DE392" w14:textId="77777777" w:rsidR="005473FA" w:rsidRDefault="005473FA" w:rsidP="005473FA">
      <w:pPr>
        <w:spacing w:line="259" w:lineRule="auto"/>
        <w:ind w:left="360"/>
      </w:pPr>
    </w:p>
    <w:p w14:paraId="61302BE2" w14:textId="77777777" w:rsidR="005473FA" w:rsidRDefault="00BA2987" w:rsidP="005473FA">
      <w:pPr>
        <w:pStyle w:val="Heading1"/>
      </w:pPr>
      <w:r>
        <w:rPr>
          <w:lang w:val="cs"/>
        </w:rPr>
        <w:t>#2 Popisek</w:t>
      </w:r>
    </w:p>
    <w:p w14:paraId="101060C2" w14:textId="77777777" w:rsidR="005473FA" w:rsidRPr="005473FA" w:rsidRDefault="005473FA" w:rsidP="005473FA">
      <w:pPr>
        <w:spacing w:line="259" w:lineRule="auto"/>
        <w:ind w:left="360"/>
      </w:pPr>
    </w:p>
    <w:p w14:paraId="5F5CBC48" w14:textId="77777777" w:rsidR="005473FA" w:rsidRPr="005473FA" w:rsidRDefault="00BA2987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cs"/>
        </w:rPr>
        <w:t>X/BlueSky</w:t>
      </w:r>
    </w:p>
    <w:p w14:paraId="03AFECC7" w14:textId="5314E360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rFonts w:cs="Segoe UI Emoji"/>
          <w:lang w:val="cs"/>
        </w:rPr>
        <w:t>Nemocem</w:t>
      </w:r>
      <w:r w:rsidR="00750943">
        <w:rPr>
          <w:rFonts w:cs="Segoe UI Emoji"/>
          <w:lang w:val="cs"/>
        </w:rPr>
        <w:t xml:space="preserve"> </w:t>
      </w:r>
      <w:r>
        <w:rPr>
          <w:rFonts w:cs="Segoe UI Emoji"/>
          <w:lang w:val="cs"/>
        </w:rPr>
        <w:t>způsob</w:t>
      </w:r>
      <w:r w:rsidR="00750943">
        <w:rPr>
          <w:rFonts w:cs="Segoe UI Emoji"/>
          <w:lang w:val="cs"/>
        </w:rPr>
        <w:t>eným</w:t>
      </w:r>
      <w:r>
        <w:rPr>
          <w:rFonts w:cs="Segoe UI Emoji"/>
          <w:lang w:val="cs"/>
        </w:rPr>
        <w:t xml:space="preserve"> potravin</w:t>
      </w:r>
      <w:r w:rsidR="00750943">
        <w:rPr>
          <w:rFonts w:cs="Segoe UI Emoji"/>
          <w:lang w:val="cs"/>
        </w:rPr>
        <w:t>ami</w:t>
      </w:r>
      <w:r>
        <w:rPr>
          <w:rFonts w:cs="Segoe UI Emoji"/>
          <w:lang w:val="cs"/>
        </w:rPr>
        <w:t xml:space="preserve"> lze předcházet. </w:t>
      </w:r>
      <w:r>
        <w:rPr>
          <w:rFonts w:ascii="Segoe UI Emoji" w:hAnsi="Segoe UI Emoji" w:cs="Segoe UI Emoji"/>
          <w:lang w:val="cs"/>
        </w:rPr>
        <w:t>🦠🚫</w:t>
      </w:r>
    </w:p>
    <w:p w14:paraId="0F1B40DF" w14:textId="77777777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 xml:space="preserve">Na #WorldFoodSafetyDay se podělíme o řešení pro zdravější stravování, která vycházejí z vědecky podložených rozhodnutí. </w:t>
      </w:r>
    </w:p>
    <w:p w14:paraId="239475CB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rFonts w:ascii="Segoe UI Emoji" w:hAnsi="Segoe UI Emoji" w:cs="Segoe UI Emoji"/>
          <w:lang w:val="cs"/>
        </w:rPr>
        <w:t>🔗</w:t>
      </w:r>
      <w:r>
        <w:rPr>
          <w:rFonts w:cs="Segoe UI Emoji"/>
          <w:lang w:val="cs"/>
        </w:rPr>
        <w:t xml:space="preserve"> efsa.europa.eu/cs/safe2eat</w:t>
      </w:r>
    </w:p>
    <w:p w14:paraId="1177AADD" w14:textId="77777777" w:rsidR="005473FA" w:rsidRDefault="00BA2987" w:rsidP="005473FA">
      <w:pPr>
        <w:spacing w:line="259" w:lineRule="auto"/>
        <w:ind w:left="360"/>
      </w:pPr>
      <w:r>
        <w:rPr>
          <w:lang w:val="cs"/>
        </w:rPr>
        <w:t>#Safe2EatEU #FoodSafety #WFSD2026 #WorldFoodSafetyDay</w:t>
      </w:r>
    </w:p>
    <w:p w14:paraId="36E2AA04" w14:textId="77777777" w:rsidR="005473FA" w:rsidRPr="005473FA" w:rsidRDefault="005473FA" w:rsidP="005473FA">
      <w:pPr>
        <w:spacing w:line="259" w:lineRule="auto"/>
        <w:ind w:left="360"/>
      </w:pPr>
    </w:p>
    <w:p w14:paraId="30A12B1A" w14:textId="77777777" w:rsidR="005473FA" w:rsidRPr="005473FA" w:rsidRDefault="00BA2987" w:rsidP="005473FA">
      <w:pPr>
        <w:spacing w:line="259" w:lineRule="auto"/>
        <w:ind w:left="360"/>
        <w:rPr>
          <w:b/>
          <w:bCs/>
        </w:rPr>
      </w:pPr>
      <w:r w:rsidRPr="4D8DD848">
        <w:rPr>
          <w:b/>
          <w:bCs/>
          <w:lang w:val="cs"/>
        </w:rPr>
        <w:t>Instagram/Facebook</w:t>
      </w:r>
    </w:p>
    <w:p w14:paraId="02B557AC" w14:textId="3F1DA512" w:rsidR="005473FA" w:rsidRPr="009D4C32" w:rsidRDefault="14BE84BA" w:rsidP="4D8DD848">
      <w:pPr>
        <w:spacing w:line="259" w:lineRule="auto"/>
        <w:ind w:left="360"/>
        <w:rPr>
          <w:rFonts w:cs="Segoe UI Emoji"/>
          <w:lang w:val="cs"/>
        </w:rPr>
      </w:pPr>
      <w:r w:rsidRPr="4D8DD848">
        <w:rPr>
          <w:rFonts w:eastAsiaTheme="minorEastAsia"/>
          <w:lang w:val="cs"/>
        </w:rPr>
        <w:t xml:space="preserve">Problém často není v potravinách samotných, ale v tom, jak s nimi zacházíme. A právě proto lze většině zdravotních rizik předejít. </w:t>
      </w:r>
      <w:r w:rsidRPr="4D8DD848">
        <w:rPr>
          <w:rFonts w:ascii="Segoe UI Emoji" w:hAnsi="Segoe UI Emoji" w:cs="Segoe UI Emoji"/>
          <w:lang w:val="cs"/>
        </w:rPr>
        <w:t>🍎🛡</w:t>
      </w:r>
      <w:r w:rsidR="0F59C36A" w:rsidRPr="4D8DD848">
        <w:rPr>
          <w:rFonts w:ascii="Segoe UI Emoji" w:hAnsi="Segoe UI Emoji" w:cs="Segoe UI Emoji"/>
          <w:lang w:val="cs"/>
        </w:rPr>
        <w:t xml:space="preserve"> </w:t>
      </w:r>
    </w:p>
    <w:p w14:paraId="39D606E9" w14:textId="7B17DAD6" w:rsidR="005473FA" w:rsidRPr="009D4C32" w:rsidRDefault="14BE84BA" w:rsidP="4D8DD848">
      <w:pPr>
        <w:spacing w:line="259" w:lineRule="auto"/>
        <w:ind w:left="360"/>
        <w:rPr>
          <w:rFonts w:cs="Segoe UI Emoji"/>
          <w:lang w:val="cs"/>
        </w:rPr>
      </w:pPr>
      <w:r w:rsidRPr="4D8DD848">
        <w:rPr>
          <w:rFonts w:eastAsiaTheme="minorEastAsia"/>
          <w:lang w:val="cs"/>
        </w:rPr>
        <w:t xml:space="preserve">Na Světový den bezpečnosti potravin přejděme od rizik k řešením a zaměřme se na bezpečné zacházení s potravinami, chytré nákupy a důvěryhodnou vědu. </w:t>
      </w:r>
    </w:p>
    <w:p w14:paraId="363D9AA6" w14:textId="0FBF34B7" w:rsidR="005473FA" w:rsidRPr="009D4C32" w:rsidRDefault="14BE84BA" w:rsidP="4D8DD848">
      <w:pPr>
        <w:spacing w:line="259" w:lineRule="auto"/>
        <w:ind w:left="360"/>
        <w:rPr>
          <w:rFonts w:cs="Segoe UI Emoji"/>
          <w:lang w:val="cs"/>
        </w:rPr>
      </w:pPr>
      <w:r w:rsidRPr="4D8DD848">
        <w:rPr>
          <w:rFonts w:eastAsiaTheme="minorEastAsia"/>
          <w:lang w:val="cs"/>
        </w:rPr>
        <w:t xml:space="preserve">Malé kroky vedou k velkým změnám! </w:t>
      </w:r>
    </w:p>
    <w:p w14:paraId="66606FB4" w14:textId="2AD840A6" w:rsidR="005473FA" w:rsidRPr="009D4C32" w:rsidRDefault="14BE84BA" w:rsidP="4D8DD848">
      <w:pPr>
        <w:spacing w:line="259" w:lineRule="auto"/>
        <w:ind w:left="360"/>
        <w:rPr>
          <w:rFonts w:cs="Segoe UI Emoji"/>
          <w:lang w:val="cs"/>
        </w:rPr>
      </w:pPr>
      <w:r w:rsidRPr="4D8DD848">
        <w:rPr>
          <w:rFonts w:eastAsiaTheme="minorEastAsia"/>
          <w:lang w:val="cs"/>
        </w:rPr>
        <w:t xml:space="preserve">🔗 efsa.europa.eu/cs/safe2eat </w:t>
      </w:r>
    </w:p>
    <w:p w14:paraId="5E283FD7" w14:textId="566DD527" w:rsidR="005473FA" w:rsidRPr="009D4C32" w:rsidRDefault="14BE84BA" w:rsidP="4D8DD848">
      <w:pPr>
        <w:spacing w:line="259" w:lineRule="auto"/>
        <w:ind w:left="360"/>
        <w:rPr>
          <w:rFonts w:cs="Segoe UI Emoji"/>
          <w:lang w:val="cs"/>
        </w:rPr>
      </w:pPr>
      <w:r w:rsidRPr="4D8DD848">
        <w:rPr>
          <w:rFonts w:eastAsiaTheme="minorEastAsia"/>
          <w:lang w:val="cs"/>
        </w:rPr>
        <w:t>#SafeFoodEverywhere #Safe2EatEU #WFSD2026 #WorldFoodSafetyDay</w:t>
      </w:r>
    </w:p>
    <w:p w14:paraId="77D1F76F" w14:textId="20919E1A" w:rsidR="005473FA" w:rsidRPr="009D4C32" w:rsidRDefault="005473FA" w:rsidP="4D8DD848">
      <w:pPr>
        <w:spacing w:line="259" w:lineRule="auto"/>
        <w:ind w:left="360"/>
        <w:rPr>
          <w:rFonts w:ascii="Segoe UI Emoji" w:hAnsi="Segoe UI Emoji" w:cs="Segoe UI Emoji"/>
          <w:lang w:val="cs"/>
        </w:rPr>
      </w:pPr>
    </w:p>
    <w:p w14:paraId="4D0E54E9" w14:textId="77777777" w:rsidR="005473FA" w:rsidRPr="009D4C32" w:rsidRDefault="00BA2987" w:rsidP="005473FA">
      <w:pPr>
        <w:spacing w:line="259" w:lineRule="auto"/>
        <w:ind w:left="360"/>
        <w:rPr>
          <w:b/>
          <w:bCs/>
          <w:lang w:val="cs"/>
        </w:rPr>
      </w:pPr>
      <w:r>
        <w:rPr>
          <w:b/>
          <w:bCs/>
          <w:lang w:val="cs"/>
        </w:rPr>
        <w:t>LinkedIn</w:t>
      </w:r>
    </w:p>
    <w:p w14:paraId="39DC4497" w14:textId="5AD91785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 xml:space="preserve">Nemoci způsobené potravinami nadále ovlivňují </w:t>
      </w:r>
      <w:r w:rsidR="00000781">
        <w:rPr>
          <w:lang w:val="cs"/>
        </w:rPr>
        <w:t xml:space="preserve">naše </w:t>
      </w:r>
      <w:r>
        <w:rPr>
          <w:lang w:val="cs"/>
        </w:rPr>
        <w:t xml:space="preserve">zdraví i </w:t>
      </w:r>
      <w:r w:rsidR="00000781">
        <w:rPr>
          <w:lang w:val="cs"/>
        </w:rPr>
        <w:t xml:space="preserve">celé </w:t>
      </w:r>
      <w:r>
        <w:rPr>
          <w:lang w:val="cs"/>
        </w:rPr>
        <w:t>ekonomiky.</w:t>
      </w:r>
    </w:p>
    <w:p w14:paraId="52401571" w14:textId="47904C5B" w:rsidR="005473FA" w:rsidRPr="009D4C32" w:rsidRDefault="00DF5C9E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>Na Světový den bezpečnosti potravin zdůrazňujeme význam využívání</w:t>
      </w:r>
      <w:r w:rsidR="000D5064">
        <w:rPr>
          <w:lang w:val="cs"/>
        </w:rPr>
        <w:t xml:space="preserve"> informací</w:t>
      </w:r>
      <w:r>
        <w:rPr>
          <w:lang w:val="cs"/>
        </w:rPr>
        <w:t xml:space="preserve"> a praktických opatření, jako je správné skladování, jasné označování potravin a vědecky podložené rady. Díky nim </w:t>
      </w:r>
      <w:r w:rsidR="00F857BE">
        <w:rPr>
          <w:lang w:val="cs"/>
        </w:rPr>
        <w:t>lze omezit</w:t>
      </w:r>
      <w:r>
        <w:rPr>
          <w:lang w:val="cs"/>
        </w:rPr>
        <w:t xml:space="preserve"> rizika spojen</w:t>
      </w:r>
      <w:r w:rsidR="004A7D7D">
        <w:rPr>
          <w:lang w:val="cs"/>
        </w:rPr>
        <w:t>á</w:t>
      </w:r>
      <w:r>
        <w:rPr>
          <w:lang w:val="cs"/>
        </w:rPr>
        <w:t xml:space="preserve"> s nebezpečnými potravinami.</w:t>
      </w:r>
    </w:p>
    <w:p w14:paraId="7F837FEA" w14:textId="77777777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>Přispějme k budoucnosti, ve které budou bezpečné potraviny dostupné všem a všude.</w:t>
      </w:r>
    </w:p>
    <w:p w14:paraId="72CF3B7A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rFonts w:ascii="Segoe UI Emoji" w:hAnsi="Segoe UI Emoji" w:cs="Segoe UI Emoji"/>
          <w:lang w:val="cs"/>
        </w:rPr>
        <w:t>🔗</w:t>
      </w:r>
      <w:r>
        <w:rPr>
          <w:rFonts w:cs="Segoe UI Emoji"/>
          <w:lang w:val="cs"/>
        </w:rPr>
        <w:t xml:space="preserve"> efsa.europa.eu/cs/safe2eat</w:t>
      </w:r>
    </w:p>
    <w:p w14:paraId="1329A0BF" w14:textId="77777777" w:rsidR="005473FA" w:rsidRPr="005473FA" w:rsidRDefault="00BA2987" w:rsidP="005473FA">
      <w:pPr>
        <w:spacing w:line="259" w:lineRule="auto"/>
        <w:ind w:left="360"/>
      </w:pPr>
      <w:r>
        <w:rPr>
          <w:lang w:val="cs"/>
        </w:rPr>
        <w:t>#SafeFoodEverywhere #WFSD2026 #WorldFoodSafetyDay</w:t>
      </w:r>
    </w:p>
    <w:p w14:paraId="3F0888BE" w14:textId="77777777" w:rsidR="005473FA" w:rsidRPr="005473FA" w:rsidRDefault="005473FA" w:rsidP="005473FA">
      <w:pPr>
        <w:spacing w:line="259" w:lineRule="auto"/>
        <w:ind w:left="360"/>
      </w:pPr>
    </w:p>
    <w:p w14:paraId="4572B432" w14:textId="77777777" w:rsidR="005473FA" w:rsidRDefault="00BA2987" w:rsidP="005473FA">
      <w:pPr>
        <w:pStyle w:val="Heading1"/>
      </w:pPr>
      <w:r>
        <w:rPr>
          <w:lang w:val="cs"/>
        </w:rPr>
        <w:t>#3 Popisek</w:t>
      </w:r>
    </w:p>
    <w:p w14:paraId="5C77AD77" w14:textId="77777777" w:rsidR="005473FA" w:rsidRPr="005473FA" w:rsidRDefault="005473FA" w:rsidP="005473FA">
      <w:pPr>
        <w:spacing w:line="259" w:lineRule="auto"/>
      </w:pPr>
    </w:p>
    <w:p w14:paraId="76469D1F" w14:textId="77777777" w:rsidR="005473FA" w:rsidRPr="005473FA" w:rsidRDefault="00BA2987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cs"/>
        </w:rPr>
        <w:t>X/BlueSky</w:t>
      </w:r>
    </w:p>
    <w:p w14:paraId="0E06A7E0" w14:textId="05CE0EF0" w:rsidR="005473FA" w:rsidRPr="009D4C32" w:rsidRDefault="00F857BE" w:rsidP="005473FA">
      <w:pPr>
        <w:spacing w:line="259" w:lineRule="auto"/>
        <w:ind w:left="360"/>
        <w:rPr>
          <w:lang w:val="cs"/>
        </w:rPr>
      </w:pPr>
      <w:r>
        <w:rPr>
          <w:rFonts w:cs="Segoe UI Emoji"/>
          <w:lang w:val="cs"/>
        </w:rPr>
        <w:t xml:space="preserve">Slavíme Světový den bezpečnosti potravin! </w:t>
      </w:r>
      <w:r>
        <w:rPr>
          <w:rFonts w:ascii="Segoe UI Emoji" w:hAnsi="Segoe UI Emoji" w:cs="Segoe UI Emoji"/>
          <w:lang w:val="cs"/>
        </w:rPr>
        <w:t>🥗🛡</w:t>
      </w:r>
    </w:p>
    <w:p w14:paraId="3062E85C" w14:textId="540CE400" w:rsidR="005473FA" w:rsidRPr="009D4C32" w:rsidRDefault="002E4E7A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>Základem pro zajištění bezpečnosti potravin je věda.</w:t>
      </w:r>
    </w:p>
    <w:p w14:paraId="5D78DCCC" w14:textId="3EDAC7EF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 xml:space="preserve">Dnes </w:t>
      </w:r>
      <w:r w:rsidR="00F857BE">
        <w:rPr>
          <w:lang w:val="cs"/>
        </w:rPr>
        <w:t xml:space="preserve">proto </w:t>
      </w:r>
      <w:r>
        <w:rPr>
          <w:lang w:val="cs"/>
        </w:rPr>
        <w:t>oslavujeme výzkumné pracovníky, pedagogy a všechny ty, kteří pracují na prevenci nemocí způsobených potravinami.</w:t>
      </w:r>
    </w:p>
    <w:p w14:paraId="00BB73FA" w14:textId="0D93BD21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>Pokračujme</w:t>
      </w:r>
      <w:r w:rsidR="002E4E7A">
        <w:rPr>
          <w:lang w:val="cs"/>
        </w:rPr>
        <w:t xml:space="preserve"> </w:t>
      </w:r>
      <w:r>
        <w:rPr>
          <w:lang w:val="cs"/>
        </w:rPr>
        <w:t xml:space="preserve">i </w:t>
      </w:r>
      <w:r w:rsidR="002E4E7A">
        <w:rPr>
          <w:lang w:val="cs"/>
        </w:rPr>
        <w:t>na</w:t>
      </w:r>
      <w:r>
        <w:rPr>
          <w:lang w:val="cs"/>
        </w:rPr>
        <w:t>dále v zavádění vědy do praxe.</w:t>
      </w:r>
    </w:p>
    <w:p w14:paraId="325CE695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rFonts w:ascii="Segoe UI Emoji" w:hAnsi="Segoe UI Emoji" w:cs="Segoe UI Emoji"/>
          <w:lang w:val="cs"/>
        </w:rPr>
        <w:t>🔗</w:t>
      </w:r>
      <w:r>
        <w:rPr>
          <w:rFonts w:cs="Segoe UI Emoji"/>
          <w:lang w:val="cs"/>
        </w:rPr>
        <w:t xml:space="preserve"> efsa.europa.eu/cs/safe2eat   </w:t>
      </w:r>
    </w:p>
    <w:p w14:paraId="3106B4C7" w14:textId="0F969DB8" w:rsidR="005473FA" w:rsidRPr="005473FA" w:rsidRDefault="00BA2987" w:rsidP="005473FA">
      <w:pPr>
        <w:spacing w:line="259" w:lineRule="auto"/>
        <w:ind w:left="360"/>
      </w:pPr>
      <w:r>
        <w:rPr>
          <w:lang w:val="cs"/>
        </w:rPr>
        <w:t>#WorldFoodSafetyDay #ScienceInAction #Safe2EatEU #WFSD2026</w:t>
      </w:r>
      <w:r>
        <w:rPr>
          <w:lang w:val="cs"/>
        </w:rPr>
        <w:t xml:space="preserve"> #WorldFoodSafetyDay</w:t>
      </w:r>
    </w:p>
    <w:p w14:paraId="695202AE" w14:textId="77777777" w:rsidR="005473FA" w:rsidRPr="005473FA" w:rsidRDefault="005473FA" w:rsidP="005473FA">
      <w:pPr>
        <w:spacing w:line="259" w:lineRule="auto"/>
        <w:ind w:left="360"/>
      </w:pPr>
    </w:p>
    <w:p w14:paraId="0A3DC13E" w14:textId="77777777" w:rsidR="005473FA" w:rsidRPr="005473FA" w:rsidRDefault="00BA2987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cs"/>
        </w:rPr>
        <w:t>Instagram/Facebook</w:t>
      </w:r>
    </w:p>
    <w:p w14:paraId="7E2B123B" w14:textId="77777777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rFonts w:cs="Segoe UI Emoji"/>
          <w:lang w:val="cs"/>
        </w:rPr>
        <w:t xml:space="preserve">Nebezpečné potraviny mohou mít dopad na životy, živobytí i komunity, ale prevence je možná. </w:t>
      </w:r>
      <w:r>
        <w:rPr>
          <w:rFonts w:ascii="Segoe UI Emoji" w:hAnsi="Segoe UI Emoji" w:cs="Segoe UI Emoji"/>
          <w:lang w:val="cs"/>
        </w:rPr>
        <w:t>🥗🛡</w:t>
      </w:r>
    </w:p>
    <w:p w14:paraId="55674FCD" w14:textId="76E4823C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 xml:space="preserve">Světový den bezpečnosti potravin připomíná, že dodržováním jednoduchých </w:t>
      </w:r>
      <w:r w:rsidR="000D5064">
        <w:rPr>
          <w:lang w:val="cs"/>
        </w:rPr>
        <w:t xml:space="preserve">opatření </w:t>
      </w:r>
      <w:r>
        <w:rPr>
          <w:lang w:val="cs"/>
        </w:rPr>
        <w:t xml:space="preserve">a </w:t>
      </w:r>
      <w:r w:rsidR="00A629B0">
        <w:rPr>
          <w:lang w:val="cs"/>
        </w:rPr>
        <w:t xml:space="preserve">čtením </w:t>
      </w:r>
      <w:r w:rsidR="00B37B13">
        <w:rPr>
          <w:lang w:val="cs"/>
        </w:rPr>
        <w:t>informací na</w:t>
      </w:r>
      <w:r>
        <w:rPr>
          <w:lang w:val="cs"/>
        </w:rPr>
        <w:t xml:space="preserve"> etiket</w:t>
      </w:r>
      <w:r w:rsidR="00B37B13">
        <w:rPr>
          <w:lang w:val="cs"/>
        </w:rPr>
        <w:t>ách</w:t>
      </w:r>
      <w:r>
        <w:rPr>
          <w:lang w:val="cs"/>
        </w:rPr>
        <w:t xml:space="preserve"> přispějete k ochraně sebe i těch, na kterých vám záleží.</w:t>
      </w:r>
    </w:p>
    <w:p w14:paraId="776D5ABD" w14:textId="283836E8" w:rsidR="005473FA" w:rsidRPr="009D4C32" w:rsidRDefault="00A629B0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 xml:space="preserve">Můžeme tak </w:t>
      </w:r>
      <w:r w:rsidR="00B37B13">
        <w:rPr>
          <w:lang w:val="cs"/>
        </w:rPr>
        <w:t>společně předcházet</w:t>
      </w:r>
      <w:r>
        <w:rPr>
          <w:lang w:val="cs"/>
        </w:rPr>
        <w:t xml:space="preserve"> </w:t>
      </w:r>
      <w:r w:rsidR="0094563D">
        <w:rPr>
          <w:lang w:val="cs"/>
        </w:rPr>
        <w:t>onemocněním</w:t>
      </w:r>
      <w:r w:rsidR="00B37B13" w:rsidDel="008621ED">
        <w:rPr>
          <w:lang w:val="cs"/>
        </w:rPr>
        <w:t xml:space="preserve"> </w:t>
      </w:r>
      <w:r w:rsidR="0094563D">
        <w:rPr>
          <w:lang w:val="cs"/>
        </w:rPr>
        <w:t xml:space="preserve">a </w:t>
      </w:r>
      <w:r>
        <w:rPr>
          <w:lang w:val="cs"/>
        </w:rPr>
        <w:t>pomáhat zajistit bezpečné potraviny všude na světě.</w:t>
      </w:r>
    </w:p>
    <w:p w14:paraId="393EFABF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rFonts w:ascii="Segoe UI Emoji" w:hAnsi="Segoe UI Emoji" w:cs="Segoe UI Emoji"/>
          <w:lang w:val="cs"/>
        </w:rPr>
        <w:t>🔗</w:t>
      </w:r>
      <w:r>
        <w:rPr>
          <w:rFonts w:cs="Segoe UI Emoji"/>
          <w:lang w:val="cs"/>
        </w:rPr>
        <w:t xml:space="preserve"> efsa.europa.eu/cs/safe2eat   </w:t>
      </w:r>
    </w:p>
    <w:p w14:paraId="4026556B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>#SafeFoodEverywhere #WFSD2026 #WorldFoodSafetyDay</w:t>
      </w:r>
    </w:p>
    <w:p w14:paraId="19A7B028" w14:textId="77777777" w:rsidR="005473FA" w:rsidRPr="00BA2987" w:rsidRDefault="005473FA" w:rsidP="005473FA">
      <w:pPr>
        <w:spacing w:line="259" w:lineRule="auto"/>
        <w:ind w:left="360"/>
        <w:rPr>
          <w:lang w:val="cs"/>
        </w:rPr>
      </w:pPr>
    </w:p>
    <w:p w14:paraId="511DB08B" w14:textId="77777777" w:rsidR="005473FA" w:rsidRPr="00BA2987" w:rsidRDefault="00BA2987" w:rsidP="005473FA">
      <w:pPr>
        <w:spacing w:line="259" w:lineRule="auto"/>
        <w:ind w:left="360"/>
        <w:rPr>
          <w:b/>
          <w:bCs/>
          <w:lang w:val="cs"/>
        </w:rPr>
      </w:pPr>
      <w:r>
        <w:rPr>
          <w:b/>
          <w:bCs/>
          <w:lang w:val="cs"/>
        </w:rPr>
        <w:t>LinkedIn</w:t>
      </w:r>
    </w:p>
    <w:p w14:paraId="7B0A9F4E" w14:textId="77777777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rFonts w:cs="Segoe UI Emoji"/>
          <w:lang w:val="cs"/>
        </w:rPr>
        <w:t xml:space="preserve">Je tu Světový den bezpečnosti potravin! </w:t>
      </w:r>
      <w:r>
        <w:rPr>
          <w:rFonts w:ascii="Segoe UI Emoji" w:hAnsi="Segoe UI Emoji" w:cs="Segoe UI Emoji"/>
          <w:lang w:val="cs"/>
        </w:rPr>
        <w:t>✅</w:t>
      </w:r>
      <w:r>
        <w:rPr>
          <w:rFonts w:ascii="Segoe UI Emoji" w:hAnsi="Segoe UI Emoji" w:cs="Segoe UI Emoji"/>
          <w:lang w:val="cs"/>
        </w:rPr>
        <w:t>🥕</w:t>
      </w:r>
    </w:p>
    <w:p w14:paraId="618E793B" w14:textId="1F521BBD" w:rsidR="005473FA" w:rsidRPr="009D4C32" w:rsidRDefault="00BA2987" w:rsidP="005473FA">
      <w:pPr>
        <w:spacing w:line="259" w:lineRule="auto"/>
        <w:ind w:left="360"/>
        <w:rPr>
          <w:lang w:val="cs"/>
        </w:rPr>
      </w:pPr>
      <w:r>
        <w:rPr>
          <w:lang w:val="cs"/>
        </w:rPr>
        <w:t xml:space="preserve">Problémy </w:t>
      </w:r>
      <w:r w:rsidR="006F24A8">
        <w:rPr>
          <w:lang w:val="cs"/>
        </w:rPr>
        <w:t xml:space="preserve">spojené </w:t>
      </w:r>
      <w:r>
        <w:rPr>
          <w:lang w:val="cs"/>
        </w:rPr>
        <w:t>s bezpečností potravin se mohou zdát neřešitelné.</w:t>
      </w:r>
    </w:p>
    <w:p w14:paraId="798C2174" w14:textId="77777777" w:rsidR="009D4C32" w:rsidRDefault="009D4C32" w:rsidP="009D4C32">
      <w:pPr>
        <w:spacing w:line="259" w:lineRule="auto"/>
        <w:ind w:left="360"/>
        <w:rPr>
          <w:lang w:val="cs"/>
        </w:rPr>
      </w:pPr>
      <w:r w:rsidRPr="009D4C32">
        <w:rPr>
          <w:lang w:val="cs"/>
        </w:rPr>
        <w:lastRenderedPageBreak/>
        <w:t>Tento den však připomíná, že bezpečnost potravin stojí na spolehlivých datech, jasných doporučeních a každodenních návycích nás všech. A právě ty pomáhají snižovat riziko onemocnění z potravin.</w:t>
      </w:r>
    </w:p>
    <w:p w14:paraId="23E58699" w14:textId="6B6AC172" w:rsidR="005473FA" w:rsidRPr="009D4C32" w:rsidRDefault="004A7D7D" w:rsidP="009D4C32">
      <w:pPr>
        <w:spacing w:line="259" w:lineRule="auto"/>
        <w:ind w:left="360"/>
        <w:rPr>
          <w:lang w:val="cs"/>
        </w:rPr>
      </w:pPr>
      <w:r>
        <w:rPr>
          <w:lang w:val="cs"/>
        </w:rPr>
        <w:t>Z praktických tipů a zdrojů úřadu EFSA se dozvíte</w:t>
      </w:r>
      <w:r w:rsidR="00BD61E2">
        <w:rPr>
          <w:lang w:val="cs"/>
        </w:rPr>
        <w:t>, jak se i vy můžete podílet na</w:t>
      </w:r>
      <w:r w:rsidR="009D4C32">
        <w:rPr>
          <w:lang w:val="cs"/>
        </w:rPr>
        <w:t xml:space="preserve"> ochraně zdraví.</w:t>
      </w:r>
    </w:p>
    <w:p w14:paraId="3769689C" w14:textId="77777777" w:rsidR="005473FA" w:rsidRPr="00BA2987" w:rsidRDefault="00BA2987" w:rsidP="005473FA">
      <w:pPr>
        <w:spacing w:line="259" w:lineRule="auto"/>
        <w:ind w:left="360"/>
        <w:rPr>
          <w:lang w:val="cs"/>
        </w:rPr>
      </w:pPr>
      <w:r>
        <w:rPr>
          <w:rFonts w:ascii="Segoe UI Emoji" w:hAnsi="Segoe UI Emoji" w:cs="Segoe UI Emoji"/>
          <w:lang w:val="cs"/>
        </w:rPr>
        <w:t>🔗</w:t>
      </w:r>
      <w:r>
        <w:rPr>
          <w:rFonts w:cs="Segoe UI Emoji"/>
          <w:lang w:val="cs"/>
        </w:rPr>
        <w:t xml:space="preserve"> efsa.europa.eu/cs/safe2eat</w:t>
      </w:r>
    </w:p>
    <w:p w14:paraId="61DEF805" w14:textId="77777777" w:rsidR="007C05E2" w:rsidRPr="007C05E2" w:rsidRDefault="00BA2987" w:rsidP="005473FA">
      <w:pPr>
        <w:spacing w:line="259" w:lineRule="auto"/>
        <w:ind w:left="360"/>
      </w:pPr>
      <w:r>
        <w:rPr>
          <w:lang w:val="cs"/>
        </w:rPr>
        <w:t>#SafeFoodEverywhere #WFSD2026 #WorldFoodSafetyDay</w:t>
      </w:r>
    </w:p>
    <w:p w14:paraId="41DDBF5E" w14:textId="77777777" w:rsidR="007C05E2" w:rsidRPr="007C05E2" w:rsidRDefault="007C05E2" w:rsidP="007C05E2">
      <w:pPr>
        <w:spacing w:line="259" w:lineRule="auto"/>
        <w:ind w:left="360"/>
      </w:pPr>
    </w:p>
    <w:sectPr w:rsidR="007C05E2" w:rsidRPr="007C05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38DB8" w14:textId="77777777" w:rsidR="00F22DDE" w:rsidRDefault="00F22DDE">
      <w:pPr>
        <w:spacing w:after="0" w:line="240" w:lineRule="auto"/>
      </w:pPr>
      <w:r>
        <w:separator/>
      </w:r>
    </w:p>
  </w:endnote>
  <w:endnote w:type="continuationSeparator" w:id="0">
    <w:p w14:paraId="48E7B07E" w14:textId="77777777" w:rsidR="00F22DDE" w:rsidRDefault="00F22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989B9" w14:textId="77777777" w:rsidR="00F22DDE" w:rsidRDefault="00F22DDE">
      <w:pPr>
        <w:spacing w:after="0" w:line="240" w:lineRule="auto"/>
      </w:pPr>
      <w:r>
        <w:separator/>
      </w:r>
    </w:p>
  </w:footnote>
  <w:footnote w:type="continuationSeparator" w:id="0">
    <w:p w14:paraId="6F3C6FB1" w14:textId="77777777" w:rsidR="00F22DDE" w:rsidRDefault="00F22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C6C0" w14:textId="6E558FB6" w:rsidR="00CC67CD" w:rsidRPr="002F3BD0" w:rsidRDefault="00BA2987" w:rsidP="00CC67CD">
    <w:pPr>
      <w:pStyle w:val="Header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F5C9E">
          <w:rPr>
            <w:rFonts w:eastAsiaTheme="minorEastAsia"/>
            <w:color w:val="0E2841" w:themeColor="text2"/>
            <w:kern w:val="0"/>
            <w:sz w:val="21"/>
            <w:szCs w:val="21"/>
            <w14:ligatures w14:val="none"/>
          </w:rPr>
          <w:t>Safe2Eat social media copies</w:t>
        </w:r>
      </w:sdtContent>
    </w:sdt>
    <w:r w:rsidR="00DF5C9E">
      <w:rPr>
        <w:rFonts w:eastAsiaTheme="minorEastAsia"/>
        <w:noProof/>
        <w:lang w:val="cs"/>
      </w:rPr>
      <w:drawing>
        <wp:anchor distT="0" distB="0" distL="114300" distR="114300" simplePos="0" relativeHeight="251658240" behindDoc="0" locked="0" layoutInCell="1" allowOverlap="1" wp14:anchorId="6BED6C83" wp14:editId="0E68CDFC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F9B9F2" w14:textId="77777777" w:rsidR="00CC67CD" w:rsidRPr="002F3BD0" w:rsidRDefault="00BA2987" w:rsidP="00CC67CD">
    <w:pPr>
      <w:pStyle w:val="Header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  <w:lang w:val="cs"/>
      </w:rPr>
      <w:drawing>
        <wp:anchor distT="0" distB="0" distL="114300" distR="114300" simplePos="0" relativeHeight="251659264" behindDoc="1" locked="0" layoutInCell="1" allowOverlap="1" wp14:anchorId="65B301B4" wp14:editId="1F554955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cs"/>
      </w:rPr>
      <w:tab/>
    </w:r>
    <w:r>
      <w:rPr>
        <w:color w:val="2C7FCE" w:themeColor="text2" w:themeTint="99"/>
        <w:lang w:val="cs"/>
      </w:rPr>
      <w:tab/>
    </w:r>
  </w:p>
  <w:p w14:paraId="435F5F0B" w14:textId="77777777" w:rsidR="00CC67CD" w:rsidRPr="007C05E2" w:rsidRDefault="00CC6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242E6052">
      <w:start w:val="1"/>
      <w:numFmt w:val="decimal"/>
      <w:lvlText w:val="%1."/>
      <w:lvlJc w:val="left"/>
      <w:pPr>
        <w:ind w:left="1080" w:hanging="360"/>
      </w:pPr>
    </w:lvl>
    <w:lvl w:ilvl="1" w:tplc="8E1066FC" w:tentative="1">
      <w:start w:val="1"/>
      <w:numFmt w:val="lowerLetter"/>
      <w:lvlText w:val="%2."/>
      <w:lvlJc w:val="left"/>
      <w:pPr>
        <w:ind w:left="1800" w:hanging="360"/>
      </w:pPr>
    </w:lvl>
    <w:lvl w:ilvl="2" w:tplc="60C495AA" w:tentative="1">
      <w:start w:val="1"/>
      <w:numFmt w:val="lowerRoman"/>
      <w:lvlText w:val="%3."/>
      <w:lvlJc w:val="right"/>
      <w:pPr>
        <w:ind w:left="2520" w:hanging="180"/>
      </w:pPr>
    </w:lvl>
    <w:lvl w:ilvl="3" w:tplc="4A2AB4C8" w:tentative="1">
      <w:start w:val="1"/>
      <w:numFmt w:val="decimal"/>
      <w:lvlText w:val="%4."/>
      <w:lvlJc w:val="left"/>
      <w:pPr>
        <w:ind w:left="3240" w:hanging="360"/>
      </w:pPr>
    </w:lvl>
    <w:lvl w:ilvl="4" w:tplc="E9340D2C" w:tentative="1">
      <w:start w:val="1"/>
      <w:numFmt w:val="lowerLetter"/>
      <w:lvlText w:val="%5."/>
      <w:lvlJc w:val="left"/>
      <w:pPr>
        <w:ind w:left="3960" w:hanging="360"/>
      </w:pPr>
    </w:lvl>
    <w:lvl w:ilvl="5" w:tplc="C2D018FE" w:tentative="1">
      <w:start w:val="1"/>
      <w:numFmt w:val="lowerRoman"/>
      <w:lvlText w:val="%6."/>
      <w:lvlJc w:val="right"/>
      <w:pPr>
        <w:ind w:left="4680" w:hanging="180"/>
      </w:pPr>
    </w:lvl>
    <w:lvl w:ilvl="6" w:tplc="117AF7BC" w:tentative="1">
      <w:start w:val="1"/>
      <w:numFmt w:val="decimal"/>
      <w:lvlText w:val="%7."/>
      <w:lvlJc w:val="left"/>
      <w:pPr>
        <w:ind w:left="5400" w:hanging="360"/>
      </w:pPr>
    </w:lvl>
    <w:lvl w:ilvl="7" w:tplc="AA5C3804" w:tentative="1">
      <w:start w:val="1"/>
      <w:numFmt w:val="lowerLetter"/>
      <w:lvlText w:val="%8."/>
      <w:lvlJc w:val="left"/>
      <w:pPr>
        <w:ind w:left="6120" w:hanging="360"/>
      </w:pPr>
    </w:lvl>
    <w:lvl w:ilvl="8" w:tplc="52D4FC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6B94A28C">
      <w:start w:val="1"/>
      <w:numFmt w:val="decimal"/>
      <w:lvlText w:val="%1."/>
      <w:lvlJc w:val="left"/>
      <w:pPr>
        <w:ind w:left="1080" w:hanging="360"/>
      </w:pPr>
    </w:lvl>
    <w:lvl w:ilvl="1" w:tplc="5D1C57A6" w:tentative="1">
      <w:start w:val="1"/>
      <w:numFmt w:val="lowerLetter"/>
      <w:lvlText w:val="%2."/>
      <w:lvlJc w:val="left"/>
      <w:pPr>
        <w:ind w:left="1800" w:hanging="360"/>
      </w:pPr>
    </w:lvl>
    <w:lvl w:ilvl="2" w:tplc="DA5A4C92" w:tentative="1">
      <w:start w:val="1"/>
      <w:numFmt w:val="lowerRoman"/>
      <w:lvlText w:val="%3."/>
      <w:lvlJc w:val="right"/>
      <w:pPr>
        <w:ind w:left="2520" w:hanging="180"/>
      </w:pPr>
    </w:lvl>
    <w:lvl w:ilvl="3" w:tplc="E9C01312" w:tentative="1">
      <w:start w:val="1"/>
      <w:numFmt w:val="decimal"/>
      <w:lvlText w:val="%4."/>
      <w:lvlJc w:val="left"/>
      <w:pPr>
        <w:ind w:left="3240" w:hanging="360"/>
      </w:pPr>
    </w:lvl>
    <w:lvl w:ilvl="4" w:tplc="E96C859C" w:tentative="1">
      <w:start w:val="1"/>
      <w:numFmt w:val="lowerLetter"/>
      <w:lvlText w:val="%5."/>
      <w:lvlJc w:val="left"/>
      <w:pPr>
        <w:ind w:left="3960" w:hanging="360"/>
      </w:pPr>
    </w:lvl>
    <w:lvl w:ilvl="5" w:tplc="125EED46" w:tentative="1">
      <w:start w:val="1"/>
      <w:numFmt w:val="lowerRoman"/>
      <w:lvlText w:val="%6."/>
      <w:lvlJc w:val="right"/>
      <w:pPr>
        <w:ind w:left="4680" w:hanging="180"/>
      </w:pPr>
    </w:lvl>
    <w:lvl w:ilvl="6" w:tplc="16D2FD96" w:tentative="1">
      <w:start w:val="1"/>
      <w:numFmt w:val="decimal"/>
      <w:lvlText w:val="%7."/>
      <w:lvlJc w:val="left"/>
      <w:pPr>
        <w:ind w:left="5400" w:hanging="360"/>
      </w:pPr>
    </w:lvl>
    <w:lvl w:ilvl="7" w:tplc="E9EA752A" w:tentative="1">
      <w:start w:val="1"/>
      <w:numFmt w:val="lowerLetter"/>
      <w:lvlText w:val="%8."/>
      <w:lvlJc w:val="left"/>
      <w:pPr>
        <w:ind w:left="6120" w:hanging="360"/>
      </w:pPr>
    </w:lvl>
    <w:lvl w:ilvl="8" w:tplc="715A0B0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2F400F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EE0E93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4E8446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3ABF0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A40239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58CB75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9DAF04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DE702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81C8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976EF7D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7E071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3BA483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A21E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7CDA4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E4E78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29086B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A30C85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D7E8F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4053856">
    <w:abstractNumId w:val="0"/>
  </w:num>
  <w:num w:numId="2" w16cid:durableId="1299414626">
    <w:abstractNumId w:val="1"/>
  </w:num>
  <w:num w:numId="3" w16cid:durableId="137114866">
    <w:abstractNumId w:val="3"/>
  </w:num>
  <w:num w:numId="4" w16cid:durableId="452407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CD"/>
    <w:rsid w:val="00000781"/>
    <w:rsid w:val="000D5064"/>
    <w:rsid w:val="000F1C87"/>
    <w:rsid w:val="000F7992"/>
    <w:rsid w:val="001477B6"/>
    <w:rsid w:val="0015181C"/>
    <w:rsid w:val="001D4057"/>
    <w:rsid w:val="00204C2F"/>
    <w:rsid w:val="002E4E7A"/>
    <w:rsid w:val="002F3BD0"/>
    <w:rsid w:val="002F4123"/>
    <w:rsid w:val="00375462"/>
    <w:rsid w:val="003D74D2"/>
    <w:rsid w:val="00441A13"/>
    <w:rsid w:val="004A7D7D"/>
    <w:rsid w:val="005006FF"/>
    <w:rsid w:val="00536E22"/>
    <w:rsid w:val="005473FA"/>
    <w:rsid w:val="005F16EE"/>
    <w:rsid w:val="006D22C3"/>
    <w:rsid w:val="006F24A8"/>
    <w:rsid w:val="006F3241"/>
    <w:rsid w:val="00703B5A"/>
    <w:rsid w:val="00750943"/>
    <w:rsid w:val="00756F1F"/>
    <w:rsid w:val="007A4AF5"/>
    <w:rsid w:val="007C05E2"/>
    <w:rsid w:val="00817AC0"/>
    <w:rsid w:val="00835447"/>
    <w:rsid w:val="008621ED"/>
    <w:rsid w:val="0094563D"/>
    <w:rsid w:val="00963E22"/>
    <w:rsid w:val="009C7982"/>
    <w:rsid w:val="009D4C32"/>
    <w:rsid w:val="00A6247B"/>
    <w:rsid w:val="00A629B0"/>
    <w:rsid w:val="00A80792"/>
    <w:rsid w:val="00B34207"/>
    <w:rsid w:val="00B37B13"/>
    <w:rsid w:val="00B70F0C"/>
    <w:rsid w:val="00BA2987"/>
    <w:rsid w:val="00BA5A48"/>
    <w:rsid w:val="00BD61E2"/>
    <w:rsid w:val="00C20BF0"/>
    <w:rsid w:val="00CC67CD"/>
    <w:rsid w:val="00D3308D"/>
    <w:rsid w:val="00D75F71"/>
    <w:rsid w:val="00DC19A4"/>
    <w:rsid w:val="00DF5C9E"/>
    <w:rsid w:val="00E57FBA"/>
    <w:rsid w:val="00EB7243"/>
    <w:rsid w:val="00EE3DC4"/>
    <w:rsid w:val="00EF3520"/>
    <w:rsid w:val="00F22DDE"/>
    <w:rsid w:val="00F438E8"/>
    <w:rsid w:val="00F5398F"/>
    <w:rsid w:val="00F857BE"/>
    <w:rsid w:val="00F944C9"/>
    <w:rsid w:val="00FB420C"/>
    <w:rsid w:val="00FD58A3"/>
    <w:rsid w:val="016EFA7C"/>
    <w:rsid w:val="064DA75E"/>
    <w:rsid w:val="0C4A8BB7"/>
    <w:rsid w:val="0F59C36A"/>
    <w:rsid w:val="14BE84BA"/>
    <w:rsid w:val="15E8E926"/>
    <w:rsid w:val="178412ED"/>
    <w:rsid w:val="1A502B01"/>
    <w:rsid w:val="29CAA9AA"/>
    <w:rsid w:val="3F926421"/>
    <w:rsid w:val="4A880065"/>
    <w:rsid w:val="4B275EDA"/>
    <w:rsid w:val="4D8DD848"/>
    <w:rsid w:val="534C87E7"/>
    <w:rsid w:val="54220DE8"/>
    <w:rsid w:val="5BBD8FE9"/>
    <w:rsid w:val="5D931C1C"/>
    <w:rsid w:val="5E1B44BF"/>
    <w:rsid w:val="650446F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C8B92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  <w:style w:type="paragraph" w:styleId="Revision">
    <w:name w:val="Revision"/>
    <w:hidden/>
    <w:uiPriority w:val="99"/>
    <w:semiHidden/>
    <w:rsid w:val="00DF5C9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F5C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C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C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F20423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62"/>
    <w:rsid w:val="001C0B04"/>
    <w:rsid w:val="002458B7"/>
    <w:rsid w:val="00375462"/>
    <w:rsid w:val="00441A13"/>
    <w:rsid w:val="00526A8F"/>
    <w:rsid w:val="005F16EE"/>
    <w:rsid w:val="007A4AF5"/>
    <w:rsid w:val="008C5D14"/>
    <w:rsid w:val="00963E22"/>
    <w:rsid w:val="00A7010D"/>
    <w:rsid w:val="00A80792"/>
    <w:rsid w:val="00C81B8B"/>
    <w:rsid w:val="00D3308D"/>
    <w:rsid w:val="00D75F71"/>
    <w:rsid w:val="00F05B4D"/>
    <w:rsid w:val="00F20423"/>
    <w:rsid w:val="00F31BFE"/>
    <w:rsid w:val="00F4799A"/>
    <w:rsid w:val="00F5398F"/>
    <w:rsid w:val="00F944C9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73712D-48B6-4EBC-BB20-5C6A93E89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48345-9ac7-4050-93a6-4b531ea34ae8"/>
    <ds:schemaRef ds:uri="0528b274-48f2-4258-ae4e-d4f6dfd93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19129D-6F5F-453E-BE32-7613FFADB6E6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34b48345-9ac7-4050-93a6-4b531ea34ae8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0528b274-48f2-4258-ae4e-d4f6dfd934b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</dc:title>
  <dc:creator>Paulina Wyrębak</dc:creator>
  <cp:lastModifiedBy>Barabucci, Claudia</cp:lastModifiedBy>
  <cp:revision>20</cp:revision>
  <dcterms:created xsi:type="dcterms:W3CDTF">2026-05-21T09:52:00Z</dcterms:created>
  <dcterms:modified xsi:type="dcterms:W3CDTF">2026-06-04T17:39:00Z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</Properties>
</file>